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Narva Õigeusu Gümnaasiumi direktorile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TAOTLUS gümnaasiumi vastuvõtmiseks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6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Palun vastu võtta mind, 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6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ees-ja perekonnanimi isiku tõendava dokumendi alusel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Narva Õigeusu Gümnaasiumi 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ISIKUANDMED*: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Isikukood.............................................................................................................................................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Sünniaeg ..................................................Sünnikoht 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Kodakondsus ...........................................Kodune keel 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Kust asub õppima  (kool).......................................................................................................................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Aadress rahvastikuregistris………………….........................................................................................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Tegelik elukoht 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Mobiiltelefon ........................................................... e-mail 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VANEMATE ANDMED: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(seadusliku esindaja)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ees-ja perekonnanimi 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Isikukood................................................. telefon, e-mail......................................................................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Isa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ees-ja perekonnanimi ……………………………………………………………….....................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Isikukood................................................. telefon, e-mail.......................................................................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Eestkostja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ees-ja perekonnanimi …..……………………………………………………...................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Isikukood..................................................telefon, e-mail......................................................................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*Isikuandmed on vajalikud õpilaste registreerimiseks ja andmete kontrollimiseks Eesti Hariduse Infosüsteemis, õpilasraamatu ja e-kooli klassipäeviku täitmiseks ning õpilaspileti väljastamiseks. Kool kasutab andmeid sihipäraselt.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□Olen nõus oma andmete avalikustamisega (kooli veebilehel, sotsiaalmeedias, infostendidel) seoses tunnustamise ja pildistamisega kooliüritustel.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Taotleja ees-ja perekonnanimi...............................................................................................................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Kuupäev .....................................Allkiri ...............................................................................................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Taotlusele on lisatud: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sisseastuja isikut tõendava dokumendi ametlikult kinnitatud ärakiri (kinnitatakse kohapeal);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sisseastuja tervisekaart selle olemasolul;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 õpilaspileti jaoks suurusega 3 x 4 cm;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põhikooli lõputunnistuse koopia;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muud: sünnitunnistuse koopia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802" w:left="1134" w:right="1134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Madise tn. 4, Narva, 20308 Eesti                  www.narvaog.eu                       e-mail: direktor@narvaog.eu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reg. 80137902                                                                                                      tel +372 56667667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0" w:sz="6" w:val="single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-57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0" w:sz="6" w:val="single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-57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5715000" cy="381000"/>
          <wp:effectExtent b="0" l="0" r="0" t="0"/>
          <wp:docPr descr="https://www.narvaog.eu/images/logo_text_et.png" id="1" name="image1.png"/>
          <a:graphic>
            <a:graphicData uri="http://schemas.openxmlformats.org/drawingml/2006/picture">
              <pic:pic>
                <pic:nvPicPr>
                  <pic:cNvPr descr="https://www.narvaog.eu/images/logo_text_et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0" cy="381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